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B528" w14:textId="074F6511" w:rsidR="00191647" w:rsidRDefault="00191647" w:rsidP="00773580">
      <w:pPr>
        <w:jc w:val="center"/>
        <w:rPr>
          <w:b/>
          <w:bCs/>
          <w:color w:val="009EDE"/>
          <w:sz w:val="28"/>
          <w:szCs w:val="28"/>
        </w:rPr>
      </w:pPr>
      <w:r>
        <w:rPr>
          <w:noProof/>
        </w:rPr>
        <w:drawing>
          <wp:inline distT="0" distB="0" distL="0" distR="0" wp14:anchorId="0BE4E005" wp14:editId="4DE4B5AB">
            <wp:extent cx="4656508" cy="1612900"/>
            <wp:effectExtent l="0" t="0" r="0" b="6350"/>
            <wp:docPr id="2" name="obrázek 2" descr="Informační nástěnka MŠ Mládežnická | Mateřské školky 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ční nástěnka MŠ Mládežnická | Mateřské školky K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679" cy="162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0BF5" w14:textId="77777777" w:rsidR="00191647" w:rsidRDefault="00191647" w:rsidP="00773580">
      <w:pPr>
        <w:jc w:val="center"/>
        <w:rPr>
          <w:b/>
          <w:bCs/>
          <w:color w:val="009EDE"/>
          <w:sz w:val="28"/>
          <w:szCs w:val="28"/>
        </w:rPr>
      </w:pPr>
    </w:p>
    <w:p w14:paraId="72D584B9" w14:textId="32B6BADA" w:rsidR="005148B5" w:rsidRPr="001644CD" w:rsidRDefault="00773580" w:rsidP="00773580">
      <w:pPr>
        <w:jc w:val="center"/>
        <w:rPr>
          <w:b/>
          <w:bCs/>
          <w:color w:val="C00000"/>
          <w:sz w:val="28"/>
          <w:szCs w:val="28"/>
        </w:rPr>
      </w:pPr>
      <w:r w:rsidRPr="001644CD">
        <w:rPr>
          <w:b/>
          <w:bCs/>
          <w:color w:val="C00000"/>
          <w:sz w:val="28"/>
          <w:szCs w:val="28"/>
        </w:rPr>
        <w:t xml:space="preserve">PEDAGOGICKO PSYCHOLOGICKÁ PORADNA </w:t>
      </w:r>
    </w:p>
    <w:p w14:paraId="1E1D35FD" w14:textId="401FAF8A" w:rsidR="00773580" w:rsidRPr="001644CD" w:rsidRDefault="00773580" w:rsidP="00773580">
      <w:pPr>
        <w:jc w:val="center"/>
        <w:rPr>
          <w:b/>
          <w:bCs/>
          <w:color w:val="C00000"/>
          <w:sz w:val="28"/>
          <w:szCs w:val="28"/>
        </w:rPr>
      </w:pPr>
      <w:r w:rsidRPr="001644CD">
        <w:rPr>
          <w:b/>
          <w:bCs/>
          <w:color w:val="C00000"/>
          <w:sz w:val="28"/>
          <w:szCs w:val="28"/>
        </w:rPr>
        <w:t>Fibichova 1129, Kadaň</w:t>
      </w:r>
    </w:p>
    <w:p w14:paraId="6CDEB20A" w14:textId="77777777" w:rsidR="00773580" w:rsidRPr="00215045" w:rsidRDefault="00773580" w:rsidP="00773580">
      <w:pPr>
        <w:jc w:val="both"/>
        <w:rPr>
          <w:rFonts w:cstheme="minorHAnsi"/>
          <w:sz w:val="28"/>
          <w:szCs w:val="28"/>
        </w:rPr>
      </w:pPr>
    </w:p>
    <w:p w14:paraId="448C96BC" w14:textId="1ECE425C" w:rsidR="00773580" w:rsidRPr="00215045" w:rsidRDefault="00773580" w:rsidP="00773580">
      <w:pPr>
        <w:jc w:val="both"/>
        <w:rPr>
          <w:rFonts w:cstheme="minorHAnsi"/>
          <w:sz w:val="28"/>
          <w:szCs w:val="28"/>
        </w:rPr>
      </w:pPr>
      <w:r w:rsidRPr="00215045">
        <w:rPr>
          <w:rFonts w:cstheme="minorHAnsi"/>
          <w:sz w:val="28"/>
          <w:szCs w:val="28"/>
        </w:rPr>
        <w:t xml:space="preserve">Nabízíme </w:t>
      </w:r>
      <w:r w:rsidR="0021576D">
        <w:rPr>
          <w:rFonts w:cstheme="minorHAnsi"/>
          <w:sz w:val="28"/>
          <w:szCs w:val="28"/>
        </w:rPr>
        <w:t>rodičům</w:t>
      </w:r>
      <w:r w:rsidR="006C72B2">
        <w:rPr>
          <w:rFonts w:cstheme="minorHAnsi"/>
          <w:sz w:val="28"/>
          <w:szCs w:val="28"/>
        </w:rPr>
        <w:t xml:space="preserve"> nebo zákonným zástupcům</w:t>
      </w:r>
      <w:r w:rsidRPr="00215045">
        <w:rPr>
          <w:rFonts w:cstheme="minorHAnsi"/>
          <w:sz w:val="28"/>
          <w:szCs w:val="28"/>
        </w:rPr>
        <w:t xml:space="preserve"> dětí navštěvující</w:t>
      </w:r>
      <w:r w:rsidR="007C165B">
        <w:rPr>
          <w:rFonts w:cstheme="minorHAnsi"/>
          <w:sz w:val="28"/>
          <w:szCs w:val="28"/>
        </w:rPr>
        <w:t>ch</w:t>
      </w:r>
      <w:r w:rsidRPr="00215045">
        <w:rPr>
          <w:rFonts w:cstheme="minorHAnsi"/>
          <w:sz w:val="28"/>
          <w:szCs w:val="28"/>
        </w:rPr>
        <w:t xml:space="preserve"> mateřsk</w:t>
      </w:r>
      <w:r w:rsidR="00215045">
        <w:rPr>
          <w:rFonts w:cstheme="minorHAnsi"/>
          <w:sz w:val="28"/>
          <w:szCs w:val="28"/>
        </w:rPr>
        <w:t>ou</w:t>
      </w:r>
      <w:r w:rsidRPr="00215045">
        <w:rPr>
          <w:rFonts w:cstheme="minorHAnsi"/>
          <w:sz w:val="28"/>
          <w:szCs w:val="28"/>
        </w:rPr>
        <w:t xml:space="preserve"> škol</w:t>
      </w:r>
      <w:r w:rsidR="00215045">
        <w:rPr>
          <w:rFonts w:cstheme="minorHAnsi"/>
          <w:sz w:val="28"/>
          <w:szCs w:val="28"/>
        </w:rPr>
        <w:t>u</w:t>
      </w:r>
      <w:r w:rsidRPr="00215045">
        <w:rPr>
          <w:rFonts w:cstheme="minorHAnsi"/>
          <w:sz w:val="28"/>
          <w:szCs w:val="28"/>
        </w:rPr>
        <w:t xml:space="preserve"> </w:t>
      </w:r>
      <w:r w:rsidR="00215045" w:rsidRPr="006347AB">
        <w:rPr>
          <w:rFonts w:cstheme="minorHAnsi"/>
          <w:b/>
          <w:bCs/>
          <w:sz w:val="28"/>
          <w:szCs w:val="28"/>
        </w:rPr>
        <w:t xml:space="preserve">individuální </w:t>
      </w:r>
      <w:r w:rsidR="00E3634E">
        <w:rPr>
          <w:rFonts w:cstheme="minorHAnsi"/>
          <w:b/>
          <w:bCs/>
          <w:sz w:val="28"/>
          <w:szCs w:val="28"/>
        </w:rPr>
        <w:t>konzultace</w:t>
      </w:r>
      <w:r w:rsidRPr="00215045">
        <w:rPr>
          <w:rFonts w:cstheme="minorHAnsi"/>
          <w:sz w:val="28"/>
          <w:szCs w:val="28"/>
        </w:rPr>
        <w:t xml:space="preserve"> </w:t>
      </w:r>
      <w:r w:rsidR="001A0138">
        <w:rPr>
          <w:rFonts w:cstheme="minorHAnsi"/>
          <w:sz w:val="28"/>
          <w:szCs w:val="28"/>
        </w:rPr>
        <w:t xml:space="preserve">v </w:t>
      </w:r>
      <w:r w:rsidR="001A0138" w:rsidRPr="00215045">
        <w:rPr>
          <w:rFonts w:cstheme="minorHAnsi"/>
          <w:sz w:val="28"/>
          <w:szCs w:val="28"/>
        </w:rPr>
        <w:t xml:space="preserve">oblasti výchovy a vzdělávání </w:t>
      </w:r>
      <w:r w:rsidR="00565F3E">
        <w:rPr>
          <w:rFonts w:cstheme="minorHAnsi"/>
          <w:sz w:val="28"/>
          <w:szCs w:val="28"/>
        </w:rPr>
        <w:t>jeji</w:t>
      </w:r>
      <w:r w:rsidR="001A0138" w:rsidRPr="00215045">
        <w:rPr>
          <w:rFonts w:cstheme="minorHAnsi"/>
          <w:sz w:val="28"/>
          <w:szCs w:val="28"/>
        </w:rPr>
        <w:t>ch dětí</w:t>
      </w:r>
      <w:r w:rsidR="005A1D19">
        <w:rPr>
          <w:rFonts w:cstheme="minorHAnsi"/>
          <w:sz w:val="28"/>
          <w:szCs w:val="28"/>
        </w:rPr>
        <w:t xml:space="preserve">. Konzultace budou probíhat </w:t>
      </w:r>
      <w:r w:rsidR="00441A42">
        <w:rPr>
          <w:rFonts w:cstheme="minorHAnsi"/>
          <w:sz w:val="28"/>
          <w:szCs w:val="28"/>
        </w:rPr>
        <w:t xml:space="preserve">v termínu </w:t>
      </w:r>
      <w:r w:rsidRPr="00215045">
        <w:rPr>
          <w:rFonts w:cstheme="minorHAnsi"/>
          <w:sz w:val="28"/>
          <w:szCs w:val="28"/>
        </w:rPr>
        <w:t xml:space="preserve">dle dohody. </w:t>
      </w:r>
      <w:r w:rsidR="005A1D19">
        <w:rPr>
          <w:rFonts w:cstheme="minorHAnsi"/>
          <w:sz w:val="28"/>
          <w:szCs w:val="28"/>
        </w:rPr>
        <w:t>Poradenství je bezplatné.</w:t>
      </w:r>
    </w:p>
    <w:p w14:paraId="2EECA267" w14:textId="77777777" w:rsidR="00191647" w:rsidRDefault="00191647" w:rsidP="00837F5B">
      <w:pPr>
        <w:pStyle w:val="Odstavecseseznamem"/>
        <w:jc w:val="both"/>
        <w:rPr>
          <w:sz w:val="28"/>
          <w:szCs w:val="28"/>
        </w:rPr>
      </w:pPr>
    </w:p>
    <w:p w14:paraId="62A768ED" w14:textId="7D0AB2B9" w:rsidR="00773580" w:rsidRDefault="0065115A" w:rsidP="0083769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F2C2D">
        <w:rPr>
          <w:sz w:val="28"/>
          <w:szCs w:val="28"/>
        </w:rPr>
        <w:t>Potřebujete poradit v oblasti výchovy dítěte?</w:t>
      </w:r>
      <w:r>
        <w:rPr>
          <w:sz w:val="28"/>
          <w:szCs w:val="28"/>
        </w:rPr>
        <w:t xml:space="preserve"> </w:t>
      </w:r>
      <w:r w:rsidR="00AF2C2D" w:rsidRPr="00AF2C2D">
        <w:rPr>
          <w:sz w:val="28"/>
          <w:szCs w:val="28"/>
        </w:rPr>
        <w:t xml:space="preserve">Trápí vás </w:t>
      </w:r>
      <w:r w:rsidR="00215045">
        <w:rPr>
          <w:sz w:val="28"/>
          <w:szCs w:val="28"/>
        </w:rPr>
        <w:t>projevy chování vašeho dítěte</w:t>
      </w:r>
      <w:r w:rsidR="00AF2C2D" w:rsidRPr="00AF2C2D">
        <w:rPr>
          <w:sz w:val="28"/>
          <w:szCs w:val="28"/>
        </w:rPr>
        <w:t xml:space="preserve">? </w:t>
      </w:r>
      <w:r w:rsidR="00191647">
        <w:rPr>
          <w:sz w:val="28"/>
          <w:szCs w:val="28"/>
        </w:rPr>
        <w:t>Nejste si jisti, zda se vaše dítě vyvíjí správně?</w:t>
      </w:r>
      <w:r w:rsidRPr="0065115A">
        <w:rPr>
          <w:sz w:val="28"/>
          <w:szCs w:val="28"/>
        </w:rPr>
        <w:t xml:space="preserve"> </w:t>
      </w:r>
      <w:r w:rsidRPr="00AF2C2D">
        <w:rPr>
          <w:sz w:val="28"/>
          <w:szCs w:val="28"/>
        </w:rPr>
        <w:t>Chcete pomoci vašemu předškolákovi, aby mu to šlo lépe ve škole?</w:t>
      </w:r>
      <w:r w:rsidR="00C44817" w:rsidRPr="00C44817">
        <w:rPr>
          <w:sz w:val="28"/>
          <w:szCs w:val="28"/>
        </w:rPr>
        <w:t xml:space="preserve"> </w:t>
      </w:r>
      <w:r w:rsidR="00C44817" w:rsidRPr="00AF2C2D">
        <w:rPr>
          <w:sz w:val="28"/>
          <w:szCs w:val="28"/>
        </w:rPr>
        <w:t>Potřebujete podpořit a podívat se na vaši situac</w:t>
      </w:r>
      <w:r w:rsidR="00C44817">
        <w:rPr>
          <w:sz w:val="28"/>
          <w:szCs w:val="28"/>
        </w:rPr>
        <w:t>i</w:t>
      </w:r>
      <w:r w:rsidR="00C44817" w:rsidRPr="00AF2C2D">
        <w:rPr>
          <w:sz w:val="28"/>
          <w:szCs w:val="28"/>
        </w:rPr>
        <w:t xml:space="preserve"> jinýma očima?</w:t>
      </w:r>
      <w:r w:rsidR="00837697" w:rsidRPr="00837697">
        <w:t xml:space="preserve"> </w:t>
      </w:r>
    </w:p>
    <w:p w14:paraId="525E309B" w14:textId="4A56044A" w:rsidR="00773580" w:rsidRPr="0065115A" w:rsidRDefault="0065115A" w:rsidP="0065115A">
      <w:pPr>
        <w:jc w:val="both"/>
        <w:rPr>
          <w:sz w:val="28"/>
          <w:szCs w:val="28"/>
        </w:rPr>
      </w:pPr>
      <w:r w:rsidRPr="0065115A">
        <w:rPr>
          <w:sz w:val="28"/>
          <w:szCs w:val="28"/>
        </w:rPr>
        <w:t>Ko</w:t>
      </w:r>
      <w:r>
        <w:rPr>
          <w:sz w:val="28"/>
          <w:szCs w:val="28"/>
        </w:rPr>
        <w:t xml:space="preserve">nzultace zajišťuje </w:t>
      </w:r>
      <w:r w:rsidRPr="001644CD">
        <w:rPr>
          <w:color w:val="C00000"/>
          <w:sz w:val="28"/>
          <w:szCs w:val="28"/>
        </w:rPr>
        <w:t>Mgr. et Mgr. Miriam Gutzerov</w:t>
      </w:r>
      <w:r w:rsidR="003637FB" w:rsidRPr="001644CD">
        <w:rPr>
          <w:color w:val="C00000"/>
          <w:sz w:val="28"/>
          <w:szCs w:val="28"/>
        </w:rPr>
        <w:t>á</w:t>
      </w:r>
      <w:r w:rsidRPr="00952673">
        <w:rPr>
          <w:sz w:val="28"/>
          <w:szCs w:val="28"/>
        </w:rPr>
        <w:t>,</w:t>
      </w:r>
      <w:r>
        <w:rPr>
          <w:sz w:val="28"/>
          <w:szCs w:val="28"/>
        </w:rPr>
        <w:t xml:space="preserve"> speciální pedagog, terapeut</w:t>
      </w:r>
    </w:p>
    <w:p w14:paraId="3FE47B5D" w14:textId="220C44BF" w:rsidR="00773580" w:rsidRDefault="00773580" w:rsidP="00773580">
      <w:pPr>
        <w:jc w:val="both"/>
        <w:rPr>
          <w:sz w:val="28"/>
          <w:szCs w:val="28"/>
        </w:rPr>
      </w:pPr>
      <w:r w:rsidRPr="00773580">
        <w:rPr>
          <w:sz w:val="28"/>
          <w:szCs w:val="28"/>
        </w:rPr>
        <w:t>Objednat se můžete na tel</w:t>
      </w:r>
      <w:r>
        <w:rPr>
          <w:sz w:val="28"/>
          <w:szCs w:val="28"/>
        </w:rPr>
        <w:t xml:space="preserve">efonním čísle: </w:t>
      </w:r>
      <w:r w:rsidR="00952673" w:rsidRPr="001644CD">
        <w:rPr>
          <w:color w:val="C00000"/>
          <w:sz w:val="28"/>
          <w:szCs w:val="28"/>
        </w:rPr>
        <w:t>775 441</w:t>
      </w:r>
      <w:r w:rsidR="001644CD" w:rsidRPr="001644CD">
        <w:rPr>
          <w:color w:val="C00000"/>
          <w:sz w:val="28"/>
          <w:szCs w:val="28"/>
        </w:rPr>
        <w:t> </w:t>
      </w:r>
      <w:r w:rsidR="00952673" w:rsidRPr="001644CD">
        <w:rPr>
          <w:color w:val="C00000"/>
          <w:sz w:val="28"/>
          <w:szCs w:val="28"/>
        </w:rPr>
        <w:t>276</w:t>
      </w:r>
      <w:r w:rsidR="001644CD" w:rsidRPr="001644CD">
        <w:rPr>
          <w:color w:val="C00000"/>
          <w:sz w:val="28"/>
          <w:szCs w:val="28"/>
        </w:rPr>
        <w:t>, 474 332 427</w:t>
      </w:r>
      <w:r w:rsidRPr="001644CD">
        <w:rPr>
          <w:b/>
          <w:bCs/>
          <w:color w:val="C00000"/>
          <w:sz w:val="28"/>
          <w:szCs w:val="28"/>
        </w:rPr>
        <w:t xml:space="preserve">       </w:t>
      </w:r>
    </w:p>
    <w:p w14:paraId="37E6928B" w14:textId="28818710" w:rsidR="00773580" w:rsidRDefault="00DC3B94" w:rsidP="00773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nebo </w:t>
      </w:r>
      <w:r w:rsidR="00773580">
        <w:rPr>
          <w:sz w:val="28"/>
          <w:szCs w:val="28"/>
        </w:rPr>
        <w:t>e-mailové adres</w:t>
      </w:r>
      <w:r>
        <w:rPr>
          <w:sz w:val="28"/>
          <w:szCs w:val="28"/>
        </w:rPr>
        <w:t>e</w:t>
      </w:r>
      <w:r w:rsidR="00773580">
        <w:rPr>
          <w:sz w:val="28"/>
          <w:szCs w:val="28"/>
        </w:rPr>
        <w:t xml:space="preserve">: </w:t>
      </w:r>
      <w:r w:rsidR="00952673" w:rsidRPr="001644CD">
        <w:rPr>
          <w:color w:val="C00000"/>
          <w:sz w:val="28"/>
          <w:szCs w:val="28"/>
        </w:rPr>
        <w:t>kadan</w:t>
      </w:r>
      <w:r w:rsidR="00773580" w:rsidRPr="001644CD">
        <w:rPr>
          <w:color w:val="C00000"/>
          <w:sz w:val="28"/>
          <w:szCs w:val="28"/>
        </w:rPr>
        <w:t>@pppuk.cz</w:t>
      </w:r>
    </w:p>
    <w:p w14:paraId="3E30A8AD" w14:textId="77777777" w:rsidR="00475FDE" w:rsidRDefault="00475FDE" w:rsidP="00773580">
      <w:pPr>
        <w:jc w:val="both"/>
        <w:rPr>
          <w:sz w:val="28"/>
          <w:szCs w:val="28"/>
        </w:rPr>
      </w:pPr>
    </w:p>
    <w:p w14:paraId="0F595B02" w14:textId="77777777" w:rsidR="00191647" w:rsidRDefault="00191647" w:rsidP="00475FDE">
      <w:pPr>
        <w:jc w:val="both"/>
        <w:rPr>
          <w:sz w:val="28"/>
          <w:szCs w:val="28"/>
        </w:rPr>
      </w:pPr>
    </w:p>
    <w:p w14:paraId="46A3B562" w14:textId="77777777" w:rsidR="00191647" w:rsidRDefault="00191647" w:rsidP="00475FDE">
      <w:pPr>
        <w:jc w:val="both"/>
        <w:rPr>
          <w:sz w:val="28"/>
          <w:szCs w:val="28"/>
        </w:rPr>
      </w:pPr>
    </w:p>
    <w:p w14:paraId="679BEE5C" w14:textId="59081246" w:rsidR="00191647" w:rsidRPr="00773580" w:rsidRDefault="00191647" w:rsidP="00475FDE">
      <w:pPr>
        <w:jc w:val="both"/>
        <w:rPr>
          <w:sz w:val="28"/>
          <w:szCs w:val="28"/>
        </w:rPr>
      </w:pPr>
    </w:p>
    <w:sectPr w:rsidR="00191647" w:rsidRPr="00773580" w:rsidSect="006511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62ABA"/>
    <w:multiLevelType w:val="hybridMultilevel"/>
    <w:tmpl w:val="29DE94A6"/>
    <w:lvl w:ilvl="0" w:tplc="06181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0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B5"/>
    <w:rsid w:val="001644CD"/>
    <w:rsid w:val="00191647"/>
    <w:rsid w:val="001A0138"/>
    <w:rsid w:val="00215045"/>
    <w:rsid w:val="0021576D"/>
    <w:rsid w:val="00282E83"/>
    <w:rsid w:val="00321B67"/>
    <w:rsid w:val="003637FB"/>
    <w:rsid w:val="00441A42"/>
    <w:rsid w:val="00475FDE"/>
    <w:rsid w:val="005148B5"/>
    <w:rsid w:val="00565F3E"/>
    <w:rsid w:val="005A1D19"/>
    <w:rsid w:val="006347AB"/>
    <w:rsid w:val="0065115A"/>
    <w:rsid w:val="006C72B2"/>
    <w:rsid w:val="006F12BF"/>
    <w:rsid w:val="00773580"/>
    <w:rsid w:val="007C165B"/>
    <w:rsid w:val="007F7CF1"/>
    <w:rsid w:val="00837697"/>
    <w:rsid w:val="00837F5B"/>
    <w:rsid w:val="00952673"/>
    <w:rsid w:val="00AF2C2D"/>
    <w:rsid w:val="00BA44C7"/>
    <w:rsid w:val="00C44817"/>
    <w:rsid w:val="00CC27AE"/>
    <w:rsid w:val="00DC3B94"/>
    <w:rsid w:val="00E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2D63"/>
  <w15:chartTrackingRefBased/>
  <w15:docId w15:val="{44DCF87B-4C2C-4148-B80D-8B13636E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Jana  Selinger</cp:lastModifiedBy>
  <cp:revision>2</cp:revision>
  <dcterms:created xsi:type="dcterms:W3CDTF">2024-08-22T08:11:00Z</dcterms:created>
  <dcterms:modified xsi:type="dcterms:W3CDTF">2024-08-22T08:11:00Z</dcterms:modified>
</cp:coreProperties>
</file>